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121ED" w14:textId="77777777" w:rsidR="00F31168" w:rsidRPr="00C061C1" w:rsidRDefault="00F31168" w:rsidP="00C061C1">
      <w:pPr>
        <w:spacing w:after="0" w:line="240" w:lineRule="auto"/>
        <w:rPr>
          <w:b/>
          <w:bCs/>
        </w:rPr>
      </w:pPr>
      <w:r w:rsidRPr="00C061C1">
        <w:rPr>
          <w:b/>
          <w:bCs/>
        </w:rPr>
        <w:t xml:space="preserve">NASA </w:t>
      </w:r>
      <w:r w:rsidR="00E155F8" w:rsidRPr="00C061C1">
        <w:rPr>
          <w:b/>
          <w:bCs/>
        </w:rPr>
        <w:t xml:space="preserve">Wallops </w:t>
      </w:r>
      <w:r w:rsidRPr="00C061C1">
        <w:rPr>
          <w:b/>
          <w:bCs/>
        </w:rPr>
        <w:t xml:space="preserve">Flight Facility </w:t>
      </w:r>
    </w:p>
    <w:p w14:paraId="63D4C4B8" w14:textId="77777777" w:rsidR="00BA7A77" w:rsidRPr="00C061C1" w:rsidRDefault="00E155F8" w:rsidP="00C061C1">
      <w:pPr>
        <w:spacing w:after="0" w:line="240" w:lineRule="auto"/>
        <w:rPr>
          <w:b/>
          <w:bCs/>
        </w:rPr>
      </w:pPr>
      <w:r w:rsidRPr="00C061C1">
        <w:rPr>
          <w:b/>
          <w:bCs/>
        </w:rPr>
        <w:t xml:space="preserve">Workforce Development </w:t>
      </w:r>
      <w:r w:rsidR="00BA7A77" w:rsidRPr="00C061C1">
        <w:rPr>
          <w:b/>
          <w:bCs/>
        </w:rPr>
        <w:t xml:space="preserve">Summer Opportunity </w:t>
      </w:r>
    </w:p>
    <w:p w14:paraId="22A45C74" w14:textId="55985F47" w:rsidR="00805E47" w:rsidRPr="00C061C1" w:rsidRDefault="005B5740" w:rsidP="00C061C1">
      <w:pPr>
        <w:spacing w:after="0" w:line="240" w:lineRule="auto"/>
        <w:rPr>
          <w:b/>
          <w:bCs/>
        </w:rPr>
      </w:pPr>
      <w:r w:rsidRPr="00C061C1">
        <w:rPr>
          <w:b/>
          <w:bCs/>
        </w:rPr>
        <w:t xml:space="preserve">Performance Period: June 1 </w:t>
      </w:r>
      <w:r w:rsidR="009F6971" w:rsidRPr="00C061C1">
        <w:rPr>
          <w:b/>
          <w:bCs/>
        </w:rPr>
        <w:t>–</w:t>
      </w:r>
      <w:r w:rsidRPr="00C061C1">
        <w:rPr>
          <w:b/>
          <w:bCs/>
        </w:rPr>
        <w:t xml:space="preserve"> </w:t>
      </w:r>
      <w:r w:rsidR="009F6971" w:rsidRPr="00C061C1">
        <w:rPr>
          <w:b/>
          <w:bCs/>
        </w:rPr>
        <w:t>August 7, 2026 (some flexibility in dates)</w:t>
      </w:r>
    </w:p>
    <w:p w14:paraId="5691A442" w14:textId="3785CB7B" w:rsidR="00C061C1" w:rsidRDefault="002668DA" w:rsidP="00E155F8">
      <w:pPr>
        <w:rPr>
          <w:b/>
          <w:bCs/>
        </w:rPr>
      </w:pPr>
      <w:hyperlink r:id="rId4" w:history="1">
        <w:r w:rsidRPr="002A038F">
          <w:rPr>
            <w:rStyle w:val="Hyperlink"/>
            <w:b/>
            <w:bCs/>
          </w:rPr>
          <w:t>https://vsgc.odu.edu/</w:t>
        </w:r>
      </w:hyperlink>
      <w:r>
        <w:rPr>
          <w:b/>
          <w:bCs/>
        </w:rPr>
        <w:t xml:space="preserve"> </w:t>
      </w:r>
    </w:p>
    <w:p w14:paraId="0F8BE44B" w14:textId="4B1743D2" w:rsidR="00D82F86" w:rsidRPr="00C061C1" w:rsidRDefault="00E155F8" w:rsidP="00E155F8">
      <w:r w:rsidRPr="00C061C1">
        <w:rPr>
          <w:b/>
          <w:bCs/>
        </w:rPr>
        <w:t>Description</w:t>
      </w:r>
      <w:r w:rsidRPr="00C061C1">
        <w:t xml:space="preserve">: </w:t>
      </w:r>
      <w:r w:rsidR="00616B97" w:rsidRPr="00C061C1">
        <w:t xml:space="preserve">Join the NASA Wallops </w:t>
      </w:r>
      <w:r w:rsidR="00D82F86" w:rsidRPr="00C061C1">
        <w:t xml:space="preserve">Workforce Development </w:t>
      </w:r>
      <w:r w:rsidR="00616B97" w:rsidRPr="00C061C1">
        <w:t>Team for Summer 2026!</w:t>
      </w:r>
      <w:r w:rsidR="00616B97" w:rsidRPr="00C061C1">
        <w:t xml:space="preserve"> </w:t>
      </w:r>
    </w:p>
    <w:p w14:paraId="58D22622" w14:textId="5B9CE200" w:rsidR="00D3397D" w:rsidRPr="00C061C1" w:rsidRDefault="005D5DE8" w:rsidP="00E155F8">
      <w:r w:rsidRPr="00C061C1">
        <w:t>Virginia Space Grant Consortium (VSGC) is seeking</w:t>
      </w:r>
      <w:r w:rsidR="00E155F8" w:rsidRPr="00C061C1">
        <w:t xml:space="preserve"> a pre- service educator</w:t>
      </w:r>
      <w:r w:rsidR="00150BF9" w:rsidRPr="00C061C1">
        <w:t xml:space="preserve"> interested in </w:t>
      </w:r>
      <w:r w:rsidR="00006825" w:rsidRPr="00C061C1">
        <w:t xml:space="preserve">a career in </w:t>
      </w:r>
      <w:r w:rsidR="00150BF9" w:rsidRPr="00C061C1">
        <w:t>middle or high school STEM</w:t>
      </w:r>
      <w:r w:rsidR="0051355E" w:rsidRPr="00C061C1">
        <w:t xml:space="preserve"> education</w:t>
      </w:r>
      <w:r w:rsidR="00E155F8" w:rsidRPr="00C061C1">
        <w:t>.</w:t>
      </w:r>
      <w:r w:rsidR="0051355E" w:rsidRPr="00C061C1">
        <w:t xml:space="preserve"> The opportunity would also be </w:t>
      </w:r>
      <w:r w:rsidR="00006825" w:rsidRPr="00C061C1">
        <w:t xml:space="preserve">great experience </w:t>
      </w:r>
      <w:r w:rsidR="0051355E" w:rsidRPr="00C061C1">
        <w:t>for a student interested in science communication, public affairs, or related</w:t>
      </w:r>
      <w:r w:rsidR="00D3397D" w:rsidRPr="00C061C1">
        <w:t xml:space="preserve"> fields</w:t>
      </w:r>
      <w:r w:rsidR="0051355E" w:rsidRPr="00C061C1">
        <w:t>.</w:t>
      </w:r>
      <w:r w:rsidR="00D3397D" w:rsidRPr="00C061C1">
        <w:t xml:space="preserve"> The position is open to community college and undergraduate students attending</w:t>
      </w:r>
      <w:r w:rsidR="00F85E34" w:rsidRPr="00C061C1">
        <w:t xml:space="preserve"> any</w:t>
      </w:r>
      <w:r w:rsidR="00D3397D" w:rsidRPr="00C061C1">
        <w:t xml:space="preserve"> school in Virginia. </w:t>
      </w:r>
    </w:p>
    <w:p w14:paraId="7684B592" w14:textId="256D2CE2" w:rsidR="00E155F8" w:rsidRPr="00C061C1" w:rsidRDefault="00E155F8" w:rsidP="00E155F8">
      <w:r w:rsidRPr="00C061C1">
        <w:t xml:space="preserve">The </w:t>
      </w:r>
      <w:r w:rsidR="00FD5B28" w:rsidRPr="00C061C1">
        <w:t xml:space="preserve">student </w:t>
      </w:r>
      <w:r w:rsidRPr="00C061C1">
        <w:t>will participat</w:t>
      </w:r>
      <w:r w:rsidR="00FD5B28" w:rsidRPr="00C061C1">
        <w:t xml:space="preserve">e </w:t>
      </w:r>
      <w:r w:rsidRPr="00C061C1">
        <w:t xml:space="preserve">in an authentic STEM experience with Wallops Flight Facility’s launch platforms, project support offices, and aerospace partners. The project will enable the educator to better understand the local interdisciplinary technical career opportunities available. This immersive experience will demonstrate how the workforce works across teams to plan and execute missions. </w:t>
      </w:r>
    </w:p>
    <w:p w14:paraId="346B0C39" w14:textId="01F59C2B" w:rsidR="00AA102E" w:rsidRPr="00C061C1" w:rsidRDefault="00AA102E" w:rsidP="00AA102E">
      <w:pPr>
        <w:pStyle w:val="BodyText"/>
        <w:kinsoku w:val="0"/>
        <w:overflowPunct w:val="0"/>
        <w:spacing w:before="28" w:line="276" w:lineRule="auto"/>
        <w:ind w:right="168"/>
        <w:rPr>
          <w:rFonts w:asciiTheme="minorHAnsi" w:hAnsiTheme="minorHAnsi"/>
          <w:color w:val="202020"/>
          <w:w w:val="105"/>
          <w:sz w:val="24"/>
          <w:szCs w:val="24"/>
        </w:rPr>
      </w:pPr>
      <w:r w:rsidRPr="00C061C1">
        <w:rPr>
          <w:rFonts w:asciiTheme="minorHAnsi" w:hAnsiTheme="minorHAnsi"/>
          <w:color w:val="202020"/>
          <w:w w:val="105"/>
          <w:sz w:val="24"/>
          <w:szCs w:val="24"/>
        </w:rPr>
        <w:t xml:space="preserve">The participant will work collaboratively with the Wallops Workforce </w:t>
      </w:r>
      <w:r w:rsidR="00AA20BF" w:rsidRPr="00C061C1">
        <w:rPr>
          <w:rFonts w:asciiTheme="minorHAnsi" w:hAnsiTheme="minorHAnsi"/>
          <w:color w:val="202020"/>
          <w:w w:val="105"/>
          <w:sz w:val="24"/>
          <w:szCs w:val="24"/>
        </w:rPr>
        <w:t>D</w:t>
      </w:r>
      <w:r w:rsidRPr="00C061C1">
        <w:rPr>
          <w:rFonts w:asciiTheme="minorHAnsi" w:hAnsiTheme="minorHAnsi"/>
          <w:color w:val="202020"/>
          <w:w w:val="105"/>
          <w:sz w:val="24"/>
          <w:szCs w:val="24"/>
        </w:rPr>
        <w:t>evelopment Team and VSGC</w:t>
      </w:r>
      <w:r w:rsidR="00F85E34" w:rsidRPr="00C061C1">
        <w:rPr>
          <w:rFonts w:asciiTheme="minorHAnsi" w:hAnsiTheme="minorHAnsi"/>
          <w:color w:val="202020"/>
          <w:w w:val="105"/>
          <w:sz w:val="24"/>
          <w:szCs w:val="24"/>
        </w:rPr>
        <w:t xml:space="preserve"> </w:t>
      </w:r>
      <w:r w:rsidRPr="00C061C1">
        <w:rPr>
          <w:rFonts w:asciiTheme="minorHAnsi" w:hAnsiTheme="minorHAnsi"/>
          <w:color w:val="202020"/>
          <w:w w:val="105"/>
          <w:sz w:val="24"/>
          <w:szCs w:val="24"/>
        </w:rPr>
        <w:t>program coordinators and support staff</w:t>
      </w:r>
      <w:r w:rsidR="00AA20BF" w:rsidRPr="00C061C1">
        <w:rPr>
          <w:rFonts w:asciiTheme="minorHAnsi" w:hAnsiTheme="minorHAnsi"/>
          <w:color w:val="202020"/>
          <w:w w:val="105"/>
          <w:sz w:val="24"/>
          <w:szCs w:val="24"/>
        </w:rPr>
        <w:t>,</w:t>
      </w:r>
      <w:r w:rsidRPr="00C061C1">
        <w:rPr>
          <w:rFonts w:asciiTheme="minorHAnsi" w:hAnsiTheme="minorHAnsi"/>
          <w:color w:val="202020"/>
          <w:w w:val="105"/>
          <w:sz w:val="24"/>
          <w:szCs w:val="24"/>
        </w:rPr>
        <w:t xml:space="preserve"> as well as help facilitate other events and programs onsite.  The educator will support the programs during all phases</w:t>
      </w:r>
      <w:r w:rsidR="00AA20BF" w:rsidRPr="00C061C1">
        <w:rPr>
          <w:rFonts w:asciiTheme="minorHAnsi" w:hAnsiTheme="minorHAnsi"/>
          <w:color w:val="202020"/>
          <w:w w:val="105"/>
          <w:sz w:val="24"/>
          <w:szCs w:val="24"/>
        </w:rPr>
        <w:t>,</w:t>
      </w:r>
      <w:r w:rsidRPr="00C061C1">
        <w:rPr>
          <w:rFonts w:asciiTheme="minorHAnsi" w:hAnsiTheme="minorHAnsi"/>
          <w:color w:val="202020"/>
          <w:w w:val="105"/>
          <w:sz w:val="24"/>
          <w:szCs w:val="24"/>
        </w:rPr>
        <w:t xml:space="preserve"> including pre-implementation actions</w:t>
      </w:r>
      <w:r w:rsidR="00AA20BF" w:rsidRPr="00C061C1">
        <w:rPr>
          <w:rFonts w:asciiTheme="minorHAnsi" w:hAnsiTheme="minorHAnsi"/>
          <w:color w:val="202020"/>
          <w:w w:val="105"/>
          <w:sz w:val="24"/>
          <w:szCs w:val="24"/>
        </w:rPr>
        <w:t xml:space="preserve">, </w:t>
      </w:r>
      <w:r w:rsidRPr="00C061C1">
        <w:rPr>
          <w:rFonts w:asciiTheme="minorHAnsi" w:hAnsiTheme="minorHAnsi"/>
          <w:color w:val="202020"/>
          <w:w w:val="105"/>
          <w:sz w:val="24"/>
          <w:szCs w:val="24"/>
        </w:rPr>
        <w:t>logistics, management</w:t>
      </w:r>
      <w:r w:rsidR="002940F1" w:rsidRPr="00C061C1">
        <w:rPr>
          <w:rFonts w:asciiTheme="minorHAnsi" w:hAnsiTheme="minorHAnsi"/>
          <w:color w:val="202020"/>
          <w:w w:val="105"/>
          <w:sz w:val="24"/>
          <w:szCs w:val="24"/>
        </w:rPr>
        <w:t>,</w:t>
      </w:r>
      <w:r w:rsidRPr="00C061C1">
        <w:rPr>
          <w:rFonts w:asciiTheme="minorHAnsi" w:hAnsiTheme="minorHAnsi"/>
          <w:color w:val="202020"/>
          <w:w w:val="105"/>
          <w:sz w:val="24"/>
          <w:szCs w:val="24"/>
        </w:rPr>
        <w:t xml:space="preserve"> </w:t>
      </w:r>
      <w:r w:rsidR="00AA20BF" w:rsidRPr="00C061C1">
        <w:rPr>
          <w:rFonts w:asciiTheme="minorHAnsi" w:hAnsiTheme="minorHAnsi"/>
          <w:color w:val="202020"/>
          <w:w w:val="105"/>
          <w:sz w:val="24"/>
          <w:szCs w:val="24"/>
        </w:rPr>
        <w:t xml:space="preserve">and close-out </w:t>
      </w:r>
      <w:r w:rsidRPr="00C061C1">
        <w:rPr>
          <w:rFonts w:asciiTheme="minorHAnsi" w:hAnsiTheme="minorHAnsi"/>
          <w:color w:val="202020"/>
          <w:w w:val="105"/>
          <w:sz w:val="24"/>
          <w:szCs w:val="24"/>
        </w:rPr>
        <w:t>of activities and events</w:t>
      </w:r>
      <w:r w:rsidR="00AA20BF" w:rsidRPr="00C061C1">
        <w:rPr>
          <w:rFonts w:asciiTheme="minorHAnsi" w:hAnsiTheme="minorHAnsi"/>
          <w:color w:val="202020"/>
          <w:w w:val="105"/>
          <w:sz w:val="24"/>
          <w:szCs w:val="24"/>
        </w:rPr>
        <w:t>, including</w:t>
      </w:r>
      <w:r w:rsidRPr="00C061C1">
        <w:rPr>
          <w:rFonts w:asciiTheme="minorHAnsi" w:hAnsiTheme="minorHAnsi"/>
          <w:color w:val="202020"/>
          <w:w w:val="105"/>
          <w:sz w:val="24"/>
          <w:szCs w:val="24"/>
        </w:rPr>
        <w:t xml:space="preserve"> the three week-long </w:t>
      </w:r>
      <w:hyperlink r:id="rId5" w:history="1">
        <w:r w:rsidRPr="00C061C1">
          <w:rPr>
            <w:rStyle w:val="Hyperlink"/>
            <w:rFonts w:asciiTheme="minorHAnsi" w:hAnsiTheme="minorHAnsi"/>
            <w:w w:val="105"/>
            <w:sz w:val="24"/>
            <w:szCs w:val="24"/>
          </w:rPr>
          <w:t>Virginia Space Coast Scholars Academies</w:t>
        </w:r>
      </w:hyperlink>
      <w:r w:rsidRPr="00C061C1">
        <w:rPr>
          <w:rFonts w:asciiTheme="minorHAnsi" w:hAnsiTheme="minorHAnsi"/>
          <w:color w:val="202020"/>
          <w:w w:val="105"/>
          <w:sz w:val="24"/>
          <w:szCs w:val="24"/>
        </w:rPr>
        <w:t xml:space="preserve"> at WFF</w:t>
      </w:r>
      <w:r w:rsidR="00AA20BF" w:rsidRPr="00C061C1">
        <w:rPr>
          <w:rFonts w:asciiTheme="minorHAnsi" w:hAnsiTheme="minorHAnsi"/>
          <w:color w:val="202020"/>
          <w:w w:val="105"/>
          <w:sz w:val="24"/>
          <w:szCs w:val="24"/>
        </w:rPr>
        <w:t>.</w:t>
      </w:r>
    </w:p>
    <w:p w14:paraId="68709805" w14:textId="77777777" w:rsidR="00AA20BF" w:rsidRPr="00C061C1" w:rsidRDefault="00AA20BF" w:rsidP="00AA102E">
      <w:pPr>
        <w:pStyle w:val="BodyText"/>
        <w:kinsoku w:val="0"/>
        <w:overflowPunct w:val="0"/>
        <w:spacing w:before="28" w:line="276" w:lineRule="auto"/>
        <w:ind w:right="168"/>
        <w:rPr>
          <w:rFonts w:asciiTheme="minorHAnsi" w:hAnsiTheme="minorHAnsi"/>
          <w:color w:val="202020"/>
          <w:w w:val="105"/>
          <w:sz w:val="24"/>
          <w:szCs w:val="24"/>
        </w:rPr>
      </w:pPr>
    </w:p>
    <w:p w14:paraId="7328A978" w14:textId="6417B566" w:rsidR="00E155F8" w:rsidRPr="00C061C1" w:rsidRDefault="00E155F8" w:rsidP="00E155F8">
      <w:r w:rsidRPr="00C061C1">
        <w:t xml:space="preserve">The goals </w:t>
      </w:r>
      <w:r w:rsidR="00AA102E" w:rsidRPr="00C061C1">
        <w:t xml:space="preserve">of the project </w:t>
      </w:r>
      <w:r w:rsidRPr="00C061C1">
        <w:t xml:space="preserve">are to construct a critical link between education and help students to realize their potential, strengthen current 21st Century workplace skills, and to engage and inspire the next generation of scientists, engineers, and professionals. </w:t>
      </w:r>
    </w:p>
    <w:p w14:paraId="53182952" w14:textId="02552EFF" w:rsidR="00E155F8" w:rsidRPr="00C061C1" w:rsidRDefault="00E155F8" w:rsidP="00E155F8">
      <w:r w:rsidRPr="00C061C1">
        <w:rPr>
          <w:b/>
          <w:bCs/>
        </w:rPr>
        <w:t>Preferred Majors</w:t>
      </w:r>
      <w:r w:rsidRPr="00C061C1">
        <w:t xml:space="preserve">: </w:t>
      </w:r>
      <w:r w:rsidR="00AA102E" w:rsidRPr="00C061C1">
        <w:t>Education, STEM</w:t>
      </w:r>
      <w:r w:rsidR="005C3D59" w:rsidRPr="00C061C1">
        <w:t>, General Science and Technology</w:t>
      </w:r>
    </w:p>
    <w:p w14:paraId="60F6016F" w14:textId="7075E2EC" w:rsidR="00E155F8" w:rsidRPr="00C061C1" w:rsidRDefault="00E155F8" w:rsidP="00E155F8">
      <w:r w:rsidRPr="00C061C1">
        <w:rPr>
          <w:b/>
          <w:bCs/>
        </w:rPr>
        <w:t>Skills:</w:t>
      </w:r>
      <w:r w:rsidRPr="00C061C1">
        <w:t xml:space="preserve">  </w:t>
      </w:r>
      <w:r w:rsidR="00AA102E" w:rsidRPr="00C061C1">
        <w:t xml:space="preserve">Communication, Microsoft Office Suite </w:t>
      </w:r>
    </w:p>
    <w:p w14:paraId="68F131A6" w14:textId="72517B6C" w:rsidR="002D6F4A" w:rsidRPr="00C061C1" w:rsidRDefault="00882877">
      <w:r w:rsidRPr="00C061C1">
        <w:t>To apply</w:t>
      </w:r>
      <w:r w:rsidR="00C061C1" w:rsidRPr="00C061C1">
        <w:t xml:space="preserve">, please visit </w:t>
      </w:r>
      <w:hyperlink r:id="rId6" w:history="1">
        <w:r w:rsidR="00C061C1" w:rsidRPr="00C061C1">
          <w:rPr>
            <w:rStyle w:val="Hyperlink"/>
          </w:rPr>
          <w:t>https://spacegrant.net/apps/?action=register&amp;pk=csiip</w:t>
        </w:r>
      </w:hyperlink>
      <w:r w:rsidR="00C061C1" w:rsidRPr="00C061C1">
        <w:t xml:space="preserve">. </w:t>
      </w:r>
    </w:p>
    <w:p w14:paraId="32E2A6B6" w14:textId="7E3CB335" w:rsidR="00C061C1" w:rsidRPr="00C061C1" w:rsidRDefault="00C061C1">
      <w:r w:rsidRPr="00C061C1">
        <w:t xml:space="preserve">Also, send a resume and letter of interest to Chris Carter, VSGC Director, </w:t>
      </w:r>
      <w:hyperlink r:id="rId7" w:history="1">
        <w:r w:rsidRPr="00C061C1">
          <w:rPr>
            <w:rStyle w:val="Hyperlink"/>
          </w:rPr>
          <w:t>cxcarter@odu.edu</w:t>
        </w:r>
      </w:hyperlink>
      <w:r w:rsidRPr="00C061C1">
        <w:t xml:space="preserve">. </w:t>
      </w:r>
    </w:p>
    <w:p w14:paraId="3B7F6A9B" w14:textId="77777777" w:rsidR="00C061C1" w:rsidRPr="00AA102E" w:rsidRDefault="00C061C1">
      <w:pPr>
        <w:rPr>
          <w:sz w:val="22"/>
          <w:szCs w:val="22"/>
        </w:rPr>
      </w:pPr>
    </w:p>
    <w:sectPr w:rsidR="00C061C1" w:rsidRPr="00AA10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F8"/>
    <w:rsid w:val="00006825"/>
    <w:rsid w:val="00116FEA"/>
    <w:rsid w:val="00150BF9"/>
    <w:rsid w:val="0016137A"/>
    <w:rsid w:val="001840FB"/>
    <w:rsid w:val="001A370C"/>
    <w:rsid w:val="002668DA"/>
    <w:rsid w:val="002940F1"/>
    <w:rsid w:val="002D6F4A"/>
    <w:rsid w:val="00305151"/>
    <w:rsid w:val="003159BF"/>
    <w:rsid w:val="004B4FE8"/>
    <w:rsid w:val="0051355E"/>
    <w:rsid w:val="00513BF3"/>
    <w:rsid w:val="005B5740"/>
    <w:rsid w:val="005C3D59"/>
    <w:rsid w:val="005D5DE8"/>
    <w:rsid w:val="00616B97"/>
    <w:rsid w:val="00805E47"/>
    <w:rsid w:val="00852DD3"/>
    <w:rsid w:val="00872161"/>
    <w:rsid w:val="00882877"/>
    <w:rsid w:val="00891361"/>
    <w:rsid w:val="009318D9"/>
    <w:rsid w:val="009F6971"/>
    <w:rsid w:val="00AA102E"/>
    <w:rsid w:val="00AA20BF"/>
    <w:rsid w:val="00AB040C"/>
    <w:rsid w:val="00B2732D"/>
    <w:rsid w:val="00B52CE8"/>
    <w:rsid w:val="00BA7A77"/>
    <w:rsid w:val="00C061C1"/>
    <w:rsid w:val="00C33F59"/>
    <w:rsid w:val="00C36240"/>
    <w:rsid w:val="00D3397D"/>
    <w:rsid w:val="00D706FB"/>
    <w:rsid w:val="00D81C7A"/>
    <w:rsid w:val="00D82F86"/>
    <w:rsid w:val="00E155F8"/>
    <w:rsid w:val="00F31168"/>
    <w:rsid w:val="00F85E34"/>
    <w:rsid w:val="00FC677E"/>
    <w:rsid w:val="00FD5B28"/>
    <w:rsid w:val="00FD6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E5FBA"/>
  <w15:chartTrackingRefBased/>
  <w15:docId w15:val="{4A58E506-F611-4FA1-AAAA-DAC4ADE53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55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55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55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55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55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55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55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55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55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5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55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55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55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55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55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55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55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55F8"/>
    <w:rPr>
      <w:rFonts w:eastAsiaTheme="majorEastAsia" w:cstheme="majorBidi"/>
      <w:color w:val="272727" w:themeColor="text1" w:themeTint="D8"/>
    </w:rPr>
  </w:style>
  <w:style w:type="paragraph" w:styleId="Title">
    <w:name w:val="Title"/>
    <w:basedOn w:val="Normal"/>
    <w:next w:val="Normal"/>
    <w:link w:val="TitleChar"/>
    <w:uiPriority w:val="10"/>
    <w:qFormat/>
    <w:rsid w:val="00E155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55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55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55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55F8"/>
    <w:pPr>
      <w:spacing w:before="160"/>
      <w:jc w:val="center"/>
    </w:pPr>
    <w:rPr>
      <w:i/>
      <w:iCs/>
      <w:color w:val="404040" w:themeColor="text1" w:themeTint="BF"/>
    </w:rPr>
  </w:style>
  <w:style w:type="character" w:customStyle="1" w:styleId="QuoteChar">
    <w:name w:val="Quote Char"/>
    <w:basedOn w:val="DefaultParagraphFont"/>
    <w:link w:val="Quote"/>
    <w:uiPriority w:val="29"/>
    <w:rsid w:val="00E155F8"/>
    <w:rPr>
      <w:i/>
      <w:iCs/>
      <w:color w:val="404040" w:themeColor="text1" w:themeTint="BF"/>
    </w:rPr>
  </w:style>
  <w:style w:type="paragraph" w:styleId="ListParagraph">
    <w:name w:val="List Paragraph"/>
    <w:basedOn w:val="Normal"/>
    <w:uiPriority w:val="34"/>
    <w:qFormat/>
    <w:rsid w:val="00E155F8"/>
    <w:pPr>
      <w:ind w:left="720"/>
      <w:contextualSpacing/>
    </w:pPr>
  </w:style>
  <w:style w:type="character" w:styleId="IntenseEmphasis">
    <w:name w:val="Intense Emphasis"/>
    <w:basedOn w:val="DefaultParagraphFont"/>
    <w:uiPriority w:val="21"/>
    <w:qFormat/>
    <w:rsid w:val="00E155F8"/>
    <w:rPr>
      <w:i/>
      <w:iCs/>
      <w:color w:val="0F4761" w:themeColor="accent1" w:themeShade="BF"/>
    </w:rPr>
  </w:style>
  <w:style w:type="paragraph" w:styleId="IntenseQuote">
    <w:name w:val="Intense Quote"/>
    <w:basedOn w:val="Normal"/>
    <w:next w:val="Normal"/>
    <w:link w:val="IntenseQuoteChar"/>
    <w:uiPriority w:val="30"/>
    <w:qFormat/>
    <w:rsid w:val="00E155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55F8"/>
    <w:rPr>
      <w:i/>
      <w:iCs/>
      <w:color w:val="0F4761" w:themeColor="accent1" w:themeShade="BF"/>
    </w:rPr>
  </w:style>
  <w:style w:type="character" w:styleId="IntenseReference">
    <w:name w:val="Intense Reference"/>
    <w:basedOn w:val="DefaultParagraphFont"/>
    <w:uiPriority w:val="32"/>
    <w:qFormat/>
    <w:rsid w:val="00E155F8"/>
    <w:rPr>
      <w:b/>
      <w:bCs/>
      <w:smallCaps/>
      <w:color w:val="0F4761" w:themeColor="accent1" w:themeShade="BF"/>
      <w:spacing w:val="5"/>
    </w:rPr>
  </w:style>
  <w:style w:type="paragraph" w:styleId="BodyText">
    <w:name w:val="Body Text"/>
    <w:basedOn w:val="Normal"/>
    <w:link w:val="BodyTextChar"/>
    <w:uiPriority w:val="1"/>
    <w:qFormat/>
    <w:rsid w:val="00AA102E"/>
    <w:pPr>
      <w:widowControl w:val="0"/>
      <w:autoSpaceDE w:val="0"/>
      <w:autoSpaceDN w:val="0"/>
      <w:adjustRightInd w:val="0"/>
      <w:spacing w:after="0" w:line="240" w:lineRule="auto"/>
    </w:pPr>
    <w:rPr>
      <w:rFonts w:ascii="Arial" w:eastAsiaTheme="minorEastAsia" w:hAnsi="Arial" w:cs="Arial"/>
      <w:kern w:val="0"/>
      <w:sz w:val="18"/>
      <w:szCs w:val="18"/>
      <w14:ligatures w14:val="none"/>
    </w:rPr>
  </w:style>
  <w:style w:type="character" w:customStyle="1" w:styleId="BodyTextChar">
    <w:name w:val="Body Text Char"/>
    <w:basedOn w:val="DefaultParagraphFont"/>
    <w:link w:val="BodyText"/>
    <w:uiPriority w:val="1"/>
    <w:rsid w:val="00AA102E"/>
    <w:rPr>
      <w:rFonts w:ascii="Arial" w:eastAsiaTheme="minorEastAsia" w:hAnsi="Arial" w:cs="Arial"/>
      <w:kern w:val="0"/>
      <w:sz w:val="18"/>
      <w:szCs w:val="18"/>
      <w14:ligatures w14:val="none"/>
    </w:rPr>
  </w:style>
  <w:style w:type="paragraph" w:styleId="Revision">
    <w:name w:val="Revision"/>
    <w:hidden/>
    <w:uiPriority w:val="99"/>
    <w:semiHidden/>
    <w:rsid w:val="00AA20BF"/>
    <w:pPr>
      <w:spacing w:after="0" w:line="240" w:lineRule="auto"/>
    </w:pPr>
  </w:style>
  <w:style w:type="character" w:styleId="Hyperlink">
    <w:name w:val="Hyperlink"/>
    <w:basedOn w:val="DefaultParagraphFont"/>
    <w:uiPriority w:val="99"/>
    <w:unhideWhenUsed/>
    <w:rsid w:val="00882877"/>
    <w:rPr>
      <w:color w:val="467886" w:themeColor="hyperlink"/>
      <w:u w:val="single"/>
    </w:rPr>
  </w:style>
  <w:style w:type="character" w:styleId="UnresolvedMention">
    <w:name w:val="Unresolved Mention"/>
    <w:basedOn w:val="DefaultParagraphFont"/>
    <w:uiPriority w:val="99"/>
    <w:semiHidden/>
    <w:unhideWhenUsed/>
    <w:rsid w:val="00882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xcarter@od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pacegrant.net/apps/?action=register&amp;pk=csiip" TargetMode="External"/><Relationship Id="rId5" Type="http://schemas.openxmlformats.org/officeDocument/2006/relationships/hyperlink" Target="https://vsgc.odu.edu/spacecoast/" TargetMode="External"/><Relationship Id="rId4" Type="http://schemas.openxmlformats.org/officeDocument/2006/relationships/hyperlink" Target="https://vsgc.odu.edu/"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Template>
  <TotalTime>71</TotalTime>
  <Pages>1</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NASA OCIO</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Benner, Patricia A. (WFF-800.0)[ASRC FEDERAL SYSTEM SOLUTIONS]</dc:creator>
  <cp:keywords/>
  <dc:description/>
  <cp:lastModifiedBy>Carter, Christopher</cp:lastModifiedBy>
  <cp:revision>19</cp:revision>
  <dcterms:created xsi:type="dcterms:W3CDTF">2026-05-15T14:02:00Z</dcterms:created>
  <dcterms:modified xsi:type="dcterms:W3CDTF">2026-05-15T15:13:00Z</dcterms:modified>
</cp:coreProperties>
</file>