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1DEF0" w14:textId="77777777" w:rsidR="00DA7D2E" w:rsidRDefault="00F646F9" w:rsidP="00F646F9">
      <w:pPr>
        <w:jc w:val="center"/>
        <w:rPr>
          <w:rFonts w:ascii="Superclarendon" w:hAnsi="Superclarendon"/>
          <w:sz w:val="32"/>
          <w:szCs w:val="32"/>
        </w:rPr>
      </w:pPr>
      <w:bookmarkStart w:id="0" w:name="_GoBack"/>
      <w:bookmarkEnd w:id="0"/>
      <w:r>
        <w:rPr>
          <w:rFonts w:ascii="Superclarendon" w:hAnsi="Superclarendon"/>
          <w:sz w:val="32"/>
          <w:szCs w:val="32"/>
        </w:rPr>
        <w:t>Descriptive Writing</w:t>
      </w:r>
    </w:p>
    <w:p w14:paraId="17B28950" w14:textId="77777777" w:rsidR="00D441EA" w:rsidRDefault="00D441EA" w:rsidP="00F646F9">
      <w:pPr>
        <w:jc w:val="center"/>
        <w:rPr>
          <w:rFonts w:ascii="Superclarendon" w:hAnsi="Superclarendon"/>
          <w:sz w:val="32"/>
          <w:szCs w:val="32"/>
        </w:rPr>
      </w:pPr>
    </w:p>
    <w:p w14:paraId="374A79BC" w14:textId="77777777" w:rsidR="00D441EA" w:rsidRPr="00BA4E3D" w:rsidRDefault="00BA4E3D" w:rsidP="00F646F9">
      <w:pPr>
        <w:jc w:val="center"/>
        <w:rPr>
          <w:rFonts w:ascii="Superclarendon" w:hAnsi="Superclarendon"/>
          <w:sz w:val="28"/>
          <w:szCs w:val="28"/>
        </w:rPr>
      </w:pPr>
      <w:r w:rsidRPr="00BA4E3D">
        <w:rPr>
          <w:rFonts w:ascii="Superclarendon" w:hAnsi="Superclarendon"/>
          <w:sz w:val="28"/>
          <w:szCs w:val="28"/>
        </w:rPr>
        <w:t>Topic: _____________________</w:t>
      </w:r>
    </w:p>
    <w:p w14:paraId="3F2CF990" w14:textId="77777777" w:rsidR="00F646F9" w:rsidRDefault="00F646F9" w:rsidP="00F646F9">
      <w:pPr>
        <w:jc w:val="center"/>
        <w:rPr>
          <w:rFonts w:ascii="Superclarendon" w:hAnsi="Superclarendon"/>
          <w:sz w:val="32"/>
          <w:szCs w:val="32"/>
        </w:rPr>
      </w:pPr>
    </w:p>
    <w:tbl>
      <w:tblPr>
        <w:tblStyle w:val="TableGrid"/>
        <w:tblW w:w="9441" w:type="dxa"/>
        <w:tblLook w:val="04A0" w:firstRow="1" w:lastRow="0" w:firstColumn="1" w:lastColumn="0" w:noHBand="0" w:noVBand="1"/>
      </w:tblPr>
      <w:tblGrid>
        <w:gridCol w:w="3310"/>
        <w:gridCol w:w="3309"/>
        <w:gridCol w:w="2822"/>
      </w:tblGrid>
      <w:tr w:rsidR="004A7980" w14:paraId="7FC6C085" w14:textId="77777777" w:rsidTr="00B03BCB">
        <w:trPr>
          <w:trHeight w:val="629"/>
        </w:trPr>
        <w:tc>
          <w:tcPr>
            <w:tcW w:w="3310" w:type="dxa"/>
            <w:shd w:val="clear" w:color="auto" w:fill="A8D08D" w:themeFill="accent6" w:themeFillTint="99"/>
          </w:tcPr>
          <w:p w14:paraId="3B6EE21A" w14:textId="77777777" w:rsidR="00BA4E3D" w:rsidRPr="00BA4E3D" w:rsidRDefault="00BA4E3D" w:rsidP="00BA4E3D">
            <w:pPr>
              <w:jc w:val="center"/>
              <w:rPr>
                <w:rFonts w:ascii="Superclarendon" w:hAnsi="Superclarendon"/>
                <w:b/>
                <w:sz w:val="28"/>
                <w:szCs w:val="28"/>
              </w:rPr>
            </w:pPr>
            <w:r w:rsidRPr="00BA4E3D">
              <w:rPr>
                <w:rFonts w:ascii="Superclarendon" w:hAnsi="Superclarendon"/>
                <w:b/>
                <w:sz w:val="28"/>
                <w:szCs w:val="28"/>
              </w:rPr>
              <w:t>Five Senses</w:t>
            </w:r>
          </w:p>
        </w:tc>
        <w:tc>
          <w:tcPr>
            <w:tcW w:w="3309" w:type="dxa"/>
            <w:shd w:val="clear" w:color="auto" w:fill="A8D08D" w:themeFill="accent6" w:themeFillTint="99"/>
          </w:tcPr>
          <w:p w14:paraId="27E4E2A7" w14:textId="77777777" w:rsidR="00BA4E3D" w:rsidRPr="00BA4E3D" w:rsidRDefault="00BA4E3D" w:rsidP="00BA4E3D">
            <w:pPr>
              <w:jc w:val="center"/>
              <w:rPr>
                <w:rFonts w:ascii="Superclarendon" w:hAnsi="Superclarendon"/>
                <w:b/>
                <w:sz w:val="28"/>
                <w:szCs w:val="28"/>
              </w:rPr>
            </w:pPr>
            <w:r w:rsidRPr="00BA4E3D">
              <w:rPr>
                <w:rFonts w:ascii="Superclarendon" w:hAnsi="Superclarendon"/>
                <w:b/>
                <w:sz w:val="28"/>
                <w:szCs w:val="28"/>
              </w:rPr>
              <w:t>Picture</w:t>
            </w:r>
          </w:p>
        </w:tc>
        <w:tc>
          <w:tcPr>
            <w:tcW w:w="2822" w:type="dxa"/>
            <w:shd w:val="clear" w:color="auto" w:fill="A8D08D" w:themeFill="accent6" w:themeFillTint="99"/>
          </w:tcPr>
          <w:p w14:paraId="12D7E707" w14:textId="77777777" w:rsidR="00BA4E3D" w:rsidRPr="00BA4E3D" w:rsidRDefault="00BA4E3D" w:rsidP="00BA4E3D">
            <w:pPr>
              <w:jc w:val="center"/>
              <w:rPr>
                <w:rFonts w:ascii="Superclarendon" w:hAnsi="Superclarendon"/>
                <w:b/>
                <w:sz w:val="28"/>
                <w:szCs w:val="28"/>
              </w:rPr>
            </w:pPr>
            <w:r w:rsidRPr="00BA4E3D">
              <w:rPr>
                <w:rFonts w:ascii="Superclarendon" w:hAnsi="Superclarendon"/>
                <w:b/>
                <w:sz w:val="28"/>
                <w:szCs w:val="28"/>
              </w:rPr>
              <w:t>Adjectives</w:t>
            </w:r>
          </w:p>
        </w:tc>
      </w:tr>
      <w:tr w:rsidR="004A7980" w14:paraId="180CCD93" w14:textId="77777777" w:rsidTr="00BA4E3D">
        <w:trPr>
          <w:trHeight w:val="1262"/>
        </w:trPr>
        <w:tc>
          <w:tcPr>
            <w:tcW w:w="3310" w:type="dxa"/>
          </w:tcPr>
          <w:p w14:paraId="06D4AB60" w14:textId="77777777" w:rsidR="00BA4E3D" w:rsidRPr="00BA4E3D" w:rsidRDefault="00BA4E3D" w:rsidP="004A7980">
            <w:pPr>
              <w:rPr>
                <w:rFonts w:ascii="Superclarendon" w:hAnsi="Superclarendon"/>
                <w:sz w:val="28"/>
                <w:szCs w:val="28"/>
              </w:rPr>
            </w:pPr>
            <w:r>
              <w:rPr>
                <w:rFonts w:ascii="Superclarendon" w:hAnsi="Superclarendon"/>
                <w:sz w:val="28"/>
                <w:szCs w:val="28"/>
              </w:rPr>
              <w:t>Tast</w:t>
            </w:r>
            <w:r w:rsidR="004A7980">
              <w:rPr>
                <w:rFonts w:ascii="Superclarendon" w:hAnsi="Superclarendon"/>
                <w:sz w:val="28"/>
                <w:szCs w:val="28"/>
              </w:rPr>
              <w:t>es Like</w:t>
            </w:r>
            <w:r w:rsidR="004A7980">
              <w:rPr>
                <w:rFonts w:ascii="Superclarendon" w:hAnsi="Superclarendon"/>
                <w:noProof/>
                <w:sz w:val="28"/>
                <w:szCs w:val="28"/>
              </w:rPr>
              <w:t xml:space="preserve"> </w:t>
            </w:r>
            <w:r w:rsidR="004A7980">
              <w:rPr>
                <w:rFonts w:ascii="Superclarendon" w:hAnsi="Superclarendon"/>
                <w:noProof/>
                <w:sz w:val="28"/>
                <w:szCs w:val="28"/>
              </w:rPr>
              <w:drawing>
                <wp:inline distT="0" distB="0" distL="0" distR="0" wp14:anchorId="56856AD9" wp14:editId="5760E5B1">
                  <wp:extent cx="1462907" cy="1017992"/>
                  <wp:effectExtent l="0" t="0" r="10795" b="0"/>
                  <wp:docPr id="4" name="Picture 4" descr="/Users/leahorrell/Desktop/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leahorrell/Desktop/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716" cy="105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14:paraId="27BF3B7F" w14:textId="77777777" w:rsidR="00BA4E3D" w:rsidRPr="00BA4E3D" w:rsidRDefault="00BA4E3D" w:rsidP="00BA4E3D">
            <w:pPr>
              <w:rPr>
                <w:rFonts w:ascii="Superclarendon" w:hAnsi="Superclarendo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E5A44C3" w14:textId="77777777" w:rsidR="00BA4E3D" w:rsidRPr="00BA4E3D" w:rsidRDefault="00BA4E3D" w:rsidP="00BA4E3D">
            <w:pPr>
              <w:rPr>
                <w:rFonts w:ascii="Superclarendon" w:hAnsi="Superclarendon"/>
                <w:sz w:val="28"/>
                <w:szCs w:val="28"/>
              </w:rPr>
            </w:pPr>
          </w:p>
        </w:tc>
      </w:tr>
      <w:tr w:rsidR="004A7980" w14:paraId="4AC1205B" w14:textId="77777777" w:rsidTr="00BA4E3D">
        <w:trPr>
          <w:trHeight w:val="1345"/>
        </w:trPr>
        <w:tc>
          <w:tcPr>
            <w:tcW w:w="3310" w:type="dxa"/>
          </w:tcPr>
          <w:p w14:paraId="3E37470F" w14:textId="77777777" w:rsidR="00922A2D" w:rsidRDefault="00BA4E3D" w:rsidP="00BA4E3D">
            <w:pPr>
              <w:rPr>
                <w:rFonts w:ascii="Superclarendon" w:hAnsi="Superclarendon"/>
                <w:sz w:val="28"/>
                <w:szCs w:val="28"/>
              </w:rPr>
            </w:pPr>
            <w:r>
              <w:rPr>
                <w:rFonts w:ascii="Superclarendon" w:hAnsi="Superclarendon"/>
                <w:sz w:val="28"/>
                <w:szCs w:val="28"/>
              </w:rPr>
              <w:t>Look</w:t>
            </w:r>
            <w:r w:rsidR="00922A2D">
              <w:rPr>
                <w:rFonts w:ascii="Superclarendon" w:hAnsi="Superclarendon"/>
                <w:sz w:val="28"/>
                <w:szCs w:val="28"/>
              </w:rPr>
              <w:t>s Like</w:t>
            </w:r>
          </w:p>
          <w:p w14:paraId="69ADEF4D" w14:textId="77777777" w:rsidR="00BA4E3D" w:rsidRDefault="00922A2D" w:rsidP="00922A2D">
            <w:pPr>
              <w:rPr>
                <w:rFonts w:ascii="Superclarendon" w:hAnsi="Superclarendon"/>
                <w:sz w:val="28"/>
                <w:szCs w:val="28"/>
              </w:rPr>
            </w:pPr>
            <w:r>
              <w:rPr>
                <w:rFonts w:ascii="Superclarendon" w:hAnsi="Superclarendon"/>
                <w:noProof/>
                <w:sz w:val="28"/>
                <w:szCs w:val="28"/>
              </w:rPr>
              <w:drawing>
                <wp:inline distT="0" distB="0" distL="0" distR="0" wp14:anchorId="3B588F7E" wp14:editId="4F85A698">
                  <wp:extent cx="1261110" cy="911624"/>
                  <wp:effectExtent l="0" t="0" r="8890" b="3175"/>
                  <wp:docPr id="1" name="Picture 1" descr="/Users/leahorrell/Desktop/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eahorrell/Desktop/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04" cy="94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2498B" w14:textId="77777777" w:rsidR="00B03BCB" w:rsidRPr="00BA4E3D" w:rsidRDefault="00B03BCB" w:rsidP="00922A2D">
            <w:pPr>
              <w:rPr>
                <w:rFonts w:ascii="Superclarendon" w:hAnsi="Superclarendon"/>
                <w:sz w:val="28"/>
                <w:szCs w:val="28"/>
              </w:rPr>
            </w:pPr>
          </w:p>
        </w:tc>
        <w:tc>
          <w:tcPr>
            <w:tcW w:w="3309" w:type="dxa"/>
          </w:tcPr>
          <w:p w14:paraId="488C3AE7" w14:textId="77777777" w:rsidR="00BA4E3D" w:rsidRPr="00BA4E3D" w:rsidRDefault="00BA4E3D" w:rsidP="00BA4E3D">
            <w:pPr>
              <w:rPr>
                <w:rFonts w:ascii="Superclarendon" w:hAnsi="Superclarendo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6BC8EDA" w14:textId="77777777" w:rsidR="00BA4E3D" w:rsidRPr="00BA4E3D" w:rsidRDefault="00BA4E3D" w:rsidP="00BA4E3D">
            <w:pPr>
              <w:rPr>
                <w:rFonts w:ascii="Superclarendon" w:hAnsi="Superclarendon"/>
                <w:sz w:val="28"/>
                <w:szCs w:val="28"/>
              </w:rPr>
            </w:pPr>
          </w:p>
        </w:tc>
      </w:tr>
      <w:tr w:rsidR="004A7980" w14:paraId="3914472B" w14:textId="77777777" w:rsidTr="00BA4E3D">
        <w:trPr>
          <w:trHeight w:val="1345"/>
        </w:trPr>
        <w:tc>
          <w:tcPr>
            <w:tcW w:w="3310" w:type="dxa"/>
          </w:tcPr>
          <w:p w14:paraId="6E0310C2" w14:textId="77777777" w:rsidR="00B03BCB" w:rsidRDefault="00BA4E3D" w:rsidP="00922A2D">
            <w:pPr>
              <w:rPr>
                <w:rFonts w:ascii="Superclarendon" w:hAnsi="Superclarendon"/>
                <w:noProof/>
                <w:sz w:val="28"/>
                <w:szCs w:val="28"/>
              </w:rPr>
            </w:pPr>
            <w:r>
              <w:rPr>
                <w:rFonts w:ascii="Superclarendon" w:hAnsi="Superclarendon"/>
                <w:sz w:val="28"/>
                <w:szCs w:val="28"/>
              </w:rPr>
              <w:t>Sounds</w:t>
            </w:r>
            <w:r w:rsidR="00922A2D">
              <w:rPr>
                <w:rFonts w:ascii="Superclarendon" w:hAnsi="Superclarendon"/>
                <w:sz w:val="28"/>
                <w:szCs w:val="28"/>
              </w:rPr>
              <w:t xml:space="preserve"> Like</w:t>
            </w:r>
            <w:r w:rsidR="00922A2D">
              <w:rPr>
                <w:rFonts w:ascii="Superclarendon" w:hAnsi="Superclarendon"/>
                <w:noProof/>
                <w:sz w:val="28"/>
                <w:szCs w:val="28"/>
              </w:rPr>
              <w:t xml:space="preserve"> </w:t>
            </w:r>
          </w:p>
          <w:p w14:paraId="06A6CA2E" w14:textId="77777777" w:rsidR="00B03BCB" w:rsidRDefault="00B03BCB" w:rsidP="00922A2D">
            <w:pPr>
              <w:rPr>
                <w:rFonts w:ascii="Superclarendon" w:hAnsi="Superclarendon"/>
                <w:noProof/>
                <w:sz w:val="28"/>
                <w:szCs w:val="28"/>
              </w:rPr>
            </w:pPr>
          </w:p>
          <w:p w14:paraId="47A7092C" w14:textId="77777777" w:rsidR="00BA4E3D" w:rsidRPr="00BA4E3D" w:rsidRDefault="00922A2D" w:rsidP="00922A2D">
            <w:pPr>
              <w:rPr>
                <w:rFonts w:ascii="Superclarendon" w:hAnsi="Superclarendon"/>
                <w:sz w:val="28"/>
                <w:szCs w:val="28"/>
              </w:rPr>
            </w:pPr>
            <w:r>
              <w:rPr>
                <w:rFonts w:ascii="Superclarendon" w:hAnsi="Superclarendon"/>
                <w:noProof/>
                <w:sz w:val="28"/>
                <w:szCs w:val="28"/>
              </w:rPr>
              <w:drawing>
                <wp:inline distT="0" distB="0" distL="0" distR="0" wp14:anchorId="5554FC8B" wp14:editId="38694CD8">
                  <wp:extent cx="1462907" cy="808627"/>
                  <wp:effectExtent l="0" t="0" r="10795" b="4445"/>
                  <wp:docPr id="2" name="Picture 2" descr="/Users/leahorrell/Desktop/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leahorrell/Desktop/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165" cy="850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E3D">
              <w:rPr>
                <w:rFonts w:ascii="Superclarendon" w:hAnsi="Superclarendon"/>
                <w:sz w:val="28"/>
                <w:szCs w:val="28"/>
              </w:rPr>
              <w:t xml:space="preserve"> </w:t>
            </w:r>
          </w:p>
        </w:tc>
        <w:tc>
          <w:tcPr>
            <w:tcW w:w="3309" w:type="dxa"/>
          </w:tcPr>
          <w:p w14:paraId="6E17BB3E" w14:textId="77777777" w:rsidR="00BA4E3D" w:rsidRPr="00BA4E3D" w:rsidRDefault="00BA4E3D" w:rsidP="00BA4E3D">
            <w:pPr>
              <w:rPr>
                <w:rFonts w:ascii="Superclarendon" w:hAnsi="Superclarendo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1F7726B2" w14:textId="77777777" w:rsidR="00BA4E3D" w:rsidRPr="00BA4E3D" w:rsidRDefault="00BA4E3D" w:rsidP="00BA4E3D">
            <w:pPr>
              <w:rPr>
                <w:rFonts w:ascii="Superclarendon" w:hAnsi="Superclarendon"/>
                <w:sz w:val="28"/>
                <w:szCs w:val="28"/>
              </w:rPr>
            </w:pPr>
          </w:p>
        </w:tc>
      </w:tr>
      <w:tr w:rsidR="004A7980" w14:paraId="7CD06715" w14:textId="77777777" w:rsidTr="00BA4E3D">
        <w:trPr>
          <w:trHeight w:val="1262"/>
        </w:trPr>
        <w:tc>
          <w:tcPr>
            <w:tcW w:w="3310" w:type="dxa"/>
          </w:tcPr>
          <w:p w14:paraId="59FB018E" w14:textId="77777777" w:rsidR="00B03BCB" w:rsidRDefault="00BA4E3D" w:rsidP="00922A2D">
            <w:pPr>
              <w:rPr>
                <w:rFonts w:ascii="Superclarendon" w:hAnsi="Superclarendon"/>
                <w:sz w:val="28"/>
                <w:szCs w:val="28"/>
              </w:rPr>
            </w:pPr>
            <w:r>
              <w:rPr>
                <w:rFonts w:ascii="Superclarendon" w:hAnsi="Superclarendon"/>
                <w:sz w:val="28"/>
                <w:szCs w:val="28"/>
              </w:rPr>
              <w:t xml:space="preserve">Feels </w:t>
            </w:r>
            <w:r w:rsidR="00922A2D">
              <w:rPr>
                <w:rFonts w:ascii="Superclarendon" w:hAnsi="Superclarendon"/>
                <w:sz w:val="28"/>
                <w:szCs w:val="28"/>
              </w:rPr>
              <w:t>Like</w:t>
            </w:r>
          </w:p>
          <w:p w14:paraId="0D7782A0" w14:textId="77777777" w:rsidR="00BA4E3D" w:rsidRPr="00BA4E3D" w:rsidRDefault="00922A2D" w:rsidP="00922A2D">
            <w:pPr>
              <w:rPr>
                <w:rFonts w:ascii="Superclarendon" w:hAnsi="Superclarendon"/>
                <w:sz w:val="28"/>
                <w:szCs w:val="28"/>
              </w:rPr>
            </w:pPr>
            <w:r>
              <w:rPr>
                <w:rFonts w:ascii="Superclarendon" w:hAnsi="Superclarendon"/>
                <w:noProof/>
                <w:sz w:val="28"/>
                <w:szCs w:val="28"/>
              </w:rPr>
              <w:drawing>
                <wp:inline distT="0" distB="0" distL="0" distR="0" wp14:anchorId="3AB5C6F9" wp14:editId="6A9F0364">
                  <wp:extent cx="1462405" cy="1007317"/>
                  <wp:effectExtent l="0" t="0" r="10795" b="8890"/>
                  <wp:docPr id="3" name="Picture 3" descr="/Users/leahorrell/Desktop/7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leahorrell/Desktop/7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47" cy="102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14:paraId="3CDAE607" w14:textId="77777777" w:rsidR="00BA4E3D" w:rsidRPr="00BA4E3D" w:rsidRDefault="00BA4E3D" w:rsidP="00BA4E3D">
            <w:pPr>
              <w:rPr>
                <w:rFonts w:ascii="Superclarendon" w:hAnsi="Superclarendo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34B77356" w14:textId="77777777" w:rsidR="00BA4E3D" w:rsidRPr="00BA4E3D" w:rsidRDefault="00BA4E3D" w:rsidP="00BA4E3D">
            <w:pPr>
              <w:rPr>
                <w:rFonts w:ascii="Superclarendon" w:hAnsi="Superclarendon"/>
                <w:sz w:val="28"/>
                <w:szCs w:val="28"/>
              </w:rPr>
            </w:pPr>
          </w:p>
        </w:tc>
      </w:tr>
      <w:tr w:rsidR="004A7980" w14:paraId="3760D3DB" w14:textId="77777777" w:rsidTr="00B03BCB">
        <w:trPr>
          <w:trHeight w:val="2078"/>
        </w:trPr>
        <w:tc>
          <w:tcPr>
            <w:tcW w:w="3310" w:type="dxa"/>
          </w:tcPr>
          <w:p w14:paraId="620F7D59" w14:textId="77777777" w:rsidR="00B03BCB" w:rsidRDefault="00BA4E3D" w:rsidP="00B03BCB">
            <w:pPr>
              <w:rPr>
                <w:rFonts w:ascii="Superclarendon" w:hAnsi="Superclarendon"/>
                <w:noProof/>
                <w:sz w:val="28"/>
                <w:szCs w:val="28"/>
              </w:rPr>
            </w:pPr>
            <w:r>
              <w:rPr>
                <w:rFonts w:ascii="Superclarendon" w:hAnsi="Superclarendon"/>
                <w:sz w:val="28"/>
                <w:szCs w:val="28"/>
              </w:rPr>
              <w:t xml:space="preserve">Smells </w:t>
            </w:r>
            <w:r w:rsidR="00B03BCB">
              <w:rPr>
                <w:rFonts w:ascii="Superclarendon" w:hAnsi="Superclarendon"/>
                <w:sz w:val="28"/>
                <w:szCs w:val="28"/>
              </w:rPr>
              <w:t>Like</w:t>
            </w:r>
            <w:r w:rsidR="00B03BCB">
              <w:rPr>
                <w:rFonts w:ascii="Superclarendon" w:hAnsi="Superclarendon"/>
                <w:noProof/>
                <w:sz w:val="28"/>
                <w:szCs w:val="28"/>
              </w:rPr>
              <w:t xml:space="preserve"> </w:t>
            </w:r>
          </w:p>
          <w:p w14:paraId="0748AEC1" w14:textId="77777777" w:rsidR="00B03BCB" w:rsidRPr="00BA4E3D" w:rsidRDefault="00B03BCB" w:rsidP="00B03BCB">
            <w:pPr>
              <w:rPr>
                <w:rFonts w:ascii="Superclarendon" w:hAnsi="Superclarendon"/>
                <w:noProof/>
                <w:sz w:val="28"/>
                <w:szCs w:val="28"/>
              </w:rPr>
            </w:pPr>
            <w:r>
              <w:rPr>
                <w:rFonts w:ascii="Superclarendon" w:hAnsi="Superclarendon"/>
                <w:noProof/>
                <w:sz w:val="28"/>
                <w:szCs w:val="28"/>
              </w:rPr>
              <w:drawing>
                <wp:inline distT="0" distB="0" distL="0" distR="0" wp14:anchorId="34BCACAA" wp14:editId="4538C09C">
                  <wp:extent cx="1348607" cy="900463"/>
                  <wp:effectExtent l="0" t="0" r="0" b="0"/>
                  <wp:docPr id="5" name="Picture 5" descr="/Users/leahorrell/Desktop/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leahorrell/Desktop/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18" cy="93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14:paraId="0A64D96A" w14:textId="77777777" w:rsidR="00BA4E3D" w:rsidRPr="00BA4E3D" w:rsidRDefault="00BA4E3D" w:rsidP="00BA4E3D">
            <w:pPr>
              <w:rPr>
                <w:rFonts w:ascii="Superclarendon" w:hAnsi="Superclarendo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9F56CEE" w14:textId="77777777" w:rsidR="00BA4E3D" w:rsidRPr="00BA4E3D" w:rsidRDefault="00BA4E3D" w:rsidP="00BA4E3D">
            <w:pPr>
              <w:rPr>
                <w:rFonts w:ascii="Superclarendon" w:hAnsi="Superclarendon"/>
                <w:sz w:val="28"/>
                <w:szCs w:val="28"/>
              </w:rPr>
            </w:pPr>
          </w:p>
        </w:tc>
      </w:tr>
    </w:tbl>
    <w:p w14:paraId="18AC59E5" w14:textId="77777777" w:rsidR="00BA4E3D" w:rsidRPr="00F646F9" w:rsidRDefault="00BA4E3D" w:rsidP="00BA4E3D">
      <w:pPr>
        <w:rPr>
          <w:rFonts w:ascii="Superclarendon" w:hAnsi="Superclarendon"/>
          <w:sz w:val="32"/>
          <w:szCs w:val="32"/>
        </w:rPr>
      </w:pPr>
    </w:p>
    <w:sectPr w:rsidR="00BA4E3D" w:rsidRPr="00F646F9" w:rsidSect="00A02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yCom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perclarendon">
    <w:altName w:val="Cambria Math"/>
    <w:charset w:val="00"/>
    <w:family w:val="roman"/>
    <w:pitch w:val="variable"/>
    <w:sig w:usb0="00000001" w:usb1="5000205A" w:usb2="00000000" w:usb3="00000000" w:csb0="0000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F9"/>
    <w:rsid w:val="00242B89"/>
    <w:rsid w:val="004A7980"/>
    <w:rsid w:val="00922A2D"/>
    <w:rsid w:val="00A02D59"/>
    <w:rsid w:val="00A672C6"/>
    <w:rsid w:val="00B03BCB"/>
    <w:rsid w:val="00BA4E3D"/>
    <w:rsid w:val="00BB39EB"/>
    <w:rsid w:val="00D441EA"/>
    <w:rsid w:val="00D86990"/>
    <w:rsid w:val="00F12E97"/>
    <w:rsid w:val="00F6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C6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rsid w:val="00BB39EB"/>
    <w:pPr>
      <w:pBdr>
        <w:top w:val="single" w:sz="8" w:space="10" w:color="A1B8E1" w:themeColor="accent1" w:themeTint="7F"/>
        <w:bottom w:val="single" w:sz="24" w:space="15" w:color="A5A5A5" w:themeColor="accent3"/>
      </w:pBdr>
      <w:contextualSpacing w:val="0"/>
      <w:jc w:val="center"/>
    </w:pPr>
    <w:rPr>
      <w:rFonts w:ascii="SketchyComic" w:hAnsi="SketchyComic"/>
      <w:i/>
      <w:iCs/>
      <w:color w:val="1F3763" w:themeColor="accent1" w:themeShade="7F"/>
      <w:spacing w:val="0"/>
      <w:kern w:val="0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BB39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A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Horrell</dc:creator>
  <cp:keywords/>
  <dc:description/>
  <cp:lastModifiedBy>McCoy, Zachary</cp:lastModifiedBy>
  <cp:revision>2</cp:revision>
  <cp:lastPrinted>2017-11-29T16:59:00Z</cp:lastPrinted>
  <dcterms:created xsi:type="dcterms:W3CDTF">2017-11-29T16:59:00Z</dcterms:created>
  <dcterms:modified xsi:type="dcterms:W3CDTF">2017-11-29T16:59:00Z</dcterms:modified>
</cp:coreProperties>
</file>